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B65" w:rsidRPr="00754A8F" w:rsidRDefault="00013D3D" w:rsidP="00BA020C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680075" cy="2693670"/>
                <wp:effectExtent l="9525" t="9525" r="6350" b="1143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269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A42" w:rsidRPr="00762F55" w:rsidRDefault="008034EF" w:rsidP="00031A42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2720B8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A6 :</w:t>
                            </w:r>
                          </w:p>
                          <w:p w:rsidR="00031A42" w:rsidRPr="00762F55" w:rsidRDefault="00031A42" w:rsidP="00031A4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transmission de la demande à un autre organisme public [article 16]</w:t>
                            </w:r>
                          </w:p>
                          <w:p w:rsidR="00031A42" w:rsidRPr="00762F55" w:rsidRDefault="00031A42" w:rsidP="00031A4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031A42" w:rsidRPr="00762F55" w:rsidRDefault="008034EF" w:rsidP="00031A4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Ce modèle de lettre </w:t>
                            </w:r>
                            <w:r w:rsidR="00031A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 pour but d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031A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031A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031A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031A42" w:rsidRPr="00762F55" w:rsidRDefault="00031A42" w:rsidP="00031A4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031A42" w:rsidRDefault="00031A42" w:rsidP="00031A4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031A42" w:rsidRPr="00762F55" w:rsidRDefault="002720B8" w:rsidP="00031A4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Sélectionnez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option appropriée et remplacez le texte surligné en jaune et en italique par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031A42" w:rsidRPr="00762F55" w:rsidRDefault="00031A42" w:rsidP="00031A4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754A8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031A42" w:rsidRPr="00762F55" w:rsidRDefault="00031A42" w:rsidP="00031A4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</w:t>
                            </w:r>
                          </w:p>
                          <w:p w:rsidR="00031A42" w:rsidRPr="00762F55" w:rsidRDefault="002720B8" w:rsidP="00031A4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(y compris cet encadré) sont supprimées, ainsi que les en-têtes et le contenu inutilisé.</w:t>
                            </w:r>
                          </w:p>
                          <w:p w:rsidR="00031A42" w:rsidRPr="00762F55" w:rsidRDefault="00031A42" w:rsidP="00031A4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7.25pt;height:2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" fillcolor="yellow">
                <v:textbox>
                  <w:txbxContent>
                    <w:p w:rsidR="00031A42" w:rsidRPr="00762F55" w:rsidRDefault="008034EF" w:rsidP="00031A42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2720B8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A6 :</w:t>
                      </w:r>
                    </w:p>
                    <w:p w:rsidR="00031A42" w:rsidRPr="00762F55" w:rsidRDefault="00031A42" w:rsidP="00031A42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transmission de la demande à un autre organisme public [article 16]</w:t>
                      </w:r>
                    </w:p>
                    <w:p w:rsidR="00031A42" w:rsidRPr="00762F55" w:rsidRDefault="00031A42" w:rsidP="00031A4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031A42" w:rsidRPr="00762F55" w:rsidRDefault="008034EF" w:rsidP="00031A4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Ce modèle de lettre </w:t>
                      </w:r>
                      <w:r w:rsidR="00031A4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 pour but d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031A4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031A4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031A4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031A42" w:rsidRPr="00762F55" w:rsidRDefault="00031A42" w:rsidP="00031A4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031A42" w:rsidRDefault="00031A42" w:rsidP="00031A4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031A42" w:rsidRPr="00762F55" w:rsidRDefault="002720B8" w:rsidP="00031A4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Sélectionnez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option appropriée et remplacez le texte surligné en jaune et en italique par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031A42" w:rsidRPr="00762F55" w:rsidRDefault="00031A42" w:rsidP="00031A4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754A8F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031A42" w:rsidRPr="00762F55" w:rsidRDefault="00031A42" w:rsidP="00031A4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</w:t>
                      </w:r>
                    </w:p>
                    <w:p w:rsidR="00031A42" w:rsidRPr="00762F55" w:rsidRDefault="002720B8" w:rsidP="00031A4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(y compris cet encadré) sont supprimées, ainsi que les en-têtes et le contenu inutilisé.</w:t>
                      </w:r>
                    </w:p>
                    <w:p w:rsidR="00031A42" w:rsidRPr="00762F55" w:rsidRDefault="00031A42" w:rsidP="00031A4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38B1" w:rsidRPr="00754A8F" w:rsidRDefault="002038B1" w:rsidP="00BA020C">
      <w:pPr>
        <w:widowControl/>
        <w:rPr>
          <w:rFonts w:ascii="Arial" w:hAnsi="Arial"/>
          <w:i/>
          <w:sz w:val="22"/>
        </w:rPr>
      </w:pPr>
    </w:p>
    <w:p w:rsidR="00031A42" w:rsidRPr="00754A8F" w:rsidRDefault="00031A42" w:rsidP="00BA020C">
      <w:pPr>
        <w:widowControl/>
        <w:rPr>
          <w:rFonts w:ascii="Arial" w:hAnsi="Arial"/>
          <w:i/>
          <w:sz w:val="22"/>
        </w:rPr>
      </w:pPr>
    </w:p>
    <w:p w:rsidR="00025F3C" w:rsidRPr="00754A8F" w:rsidRDefault="00025F3C" w:rsidP="00BA020C">
      <w:pPr>
        <w:widowControl/>
        <w:rPr>
          <w:rFonts w:ascii="Arial" w:hAnsi="Arial"/>
          <w:i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et adresse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auteur de la demande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025F3C" w:rsidRPr="000642F6" w:rsidRDefault="00025F3C" w:rsidP="001254A1">
      <w:pPr>
        <w:widowControl/>
        <w:ind w:left="720" w:hanging="720"/>
        <w:rPr>
          <w:rFonts w:ascii="Arial" w:hAnsi="Arial"/>
          <w:sz w:val="22"/>
          <w:lang w:val="fr-FR"/>
        </w:rPr>
      </w:pPr>
      <w:r w:rsidRPr="00754A8F">
        <w:rPr>
          <w:rFonts w:ascii="Arial" w:hAnsi="Arial"/>
          <w:sz w:val="22"/>
          <w:lang w:val="fr-CA"/>
        </w:rPr>
        <w:t>Objet :</w:t>
      </w:r>
      <w:r w:rsidRPr="00754A8F">
        <w:rPr>
          <w:rFonts w:ascii="Arial" w:hAnsi="Arial"/>
          <w:sz w:val="22"/>
          <w:lang w:val="fr-CA"/>
        </w:rPr>
        <w:tab/>
        <w:t xml:space="preserve">Votre demande </w:t>
      </w:r>
      <w:r w:rsidR="00CD7902">
        <w:rPr>
          <w:rFonts w:ascii="Arial" w:hAnsi="Arial"/>
          <w:sz w:val="22"/>
          <w:lang w:val="fr-CA"/>
        </w:rPr>
        <w:t>de communication de renseignements</w:t>
      </w:r>
      <w:r w:rsidR="007D0703">
        <w:rPr>
          <w:rFonts w:ascii="Arial" w:hAnsi="Arial"/>
          <w:sz w:val="22"/>
          <w:lang w:val="fr-CA"/>
        </w:rPr>
        <w:t xml:space="preserve"> en vertu de la partie </w:t>
      </w:r>
      <w:r w:rsidRPr="00754A8F">
        <w:rPr>
          <w:rFonts w:ascii="Arial" w:hAnsi="Arial"/>
          <w:sz w:val="22"/>
          <w:lang w:val="fr-CA"/>
        </w:rPr>
        <w:t>2 de la Loi sur l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>accès à l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 xml:space="preserve">information et la protection de la vie privée. </w:t>
      </w:r>
      <w:r w:rsidRPr="000642F6">
        <w:rPr>
          <w:rFonts w:ascii="Arial" w:hAnsi="Arial"/>
          <w:sz w:val="22"/>
          <w:lang w:val="fr-FR"/>
        </w:rPr>
        <w:t xml:space="preserve">Numéro de dossier : </w:t>
      </w:r>
      <w:r w:rsidRPr="000642F6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025F3C" w:rsidRPr="000642F6" w:rsidRDefault="00025F3C" w:rsidP="00BA020C">
      <w:pPr>
        <w:widowControl/>
        <w:rPr>
          <w:rFonts w:ascii="Arial" w:hAnsi="Arial"/>
          <w:sz w:val="22"/>
          <w:lang w:val="fr-FR"/>
        </w:rPr>
      </w:pPr>
    </w:p>
    <w:p w:rsidR="00CD7902" w:rsidRPr="000642F6" w:rsidRDefault="00025F3C" w:rsidP="00CD7902">
      <w:pPr>
        <w:widowControl/>
        <w:rPr>
          <w:rFonts w:ascii="Arial" w:hAnsi="Arial"/>
          <w:sz w:val="22"/>
          <w:lang w:val="fr-FR"/>
        </w:rPr>
      </w:pPr>
      <w:r w:rsidRPr="000642F6">
        <w:rPr>
          <w:rFonts w:ascii="Arial" w:hAnsi="Arial"/>
          <w:sz w:val="22"/>
          <w:lang w:val="fr-FR"/>
        </w:rPr>
        <w:t>Bonjour,</w:t>
      </w:r>
    </w:p>
    <w:p w:rsidR="00025F3C" w:rsidRPr="000642F6" w:rsidRDefault="00025F3C" w:rsidP="00246973">
      <w:pPr>
        <w:widowControl/>
        <w:rPr>
          <w:rFonts w:ascii="Arial" w:hAnsi="Arial"/>
          <w:sz w:val="22"/>
          <w:lang w:val="fr-FR"/>
        </w:rPr>
      </w:pP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Le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754A8F">
        <w:rPr>
          <w:rFonts w:ascii="Arial" w:hAnsi="Arial"/>
          <w:sz w:val="22"/>
          <w:lang w:val="fr-CA"/>
        </w:rPr>
        <w:t xml:space="preserve">,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025F3C" w:rsidRPr="00754A8F" w:rsidRDefault="00025F3C" w:rsidP="00BA020C">
      <w:pPr>
        <w:widowControl/>
        <w:ind w:left="720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décrire les documents demandés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BA020C" w:rsidRPr="00754A8F" w:rsidRDefault="00025F3C" w:rsidP="00BA020C">
      <w:pPr>
        <w:widowControl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Votre demande a été transmise à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le</w:t>
      </w:r>
      <w:r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754A8F">
        <w:rPr>
          <w:rFonts w:ascii="Arial" w:hAnsi="Arial"/>
          <w:sz w:val="22"/>
          <w:lang w:val="fr-CA"/>
        </w:rPr>
        <w:t>. Nous l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>avons t</w:t>
      </w:r>
      <w:r w:rsidR="007D0703">
        <w:rPr>
          <w:rFonts w:ascii="Arial" w:hAnsi="Arial"/>
          <w:sz w:val="22"/>
          <w:lang w:val="fr-CA"/>
        </w:rPr>
        <w:t>ransmise en vertu du paragraphe </w:t>
      </w:r>
      <w:r w:rsidRPr="00754A8F">
        <w:rPr>
          <w:rFonts w:ascii="Arial" w:hAnsi="Arial"/>
          <w:sz w:val="22"/>
          <w:lang w:val="fr-CA"/>
        </w:rPr>
        <w:t>16(1) de la Loi sur l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>accès à l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>information et la protection de la vie privée pour les raisons suivantes :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BA020C" w:rsidRPr="00754A8F" w:rsidRDefault="00025F3C" w:rsidP="00BA020C">
      <w:pPr>
        <w:widowControl/>
        <w:rPr>
          <w:rFonts w:ascii="Arial" w:hAnsi="Arial"/>
          <w:b/>
          <w:i/>
          <w:sz w:val="22"/>
          <w:u w:val="single"/>
          <w:lang w:val="fr-CA"/>
        </w:rPr>
      </w:pPr>
      <w:r w:rsidRPr="00754A8F">
        <w:rPr>
          <w:rFonts w:ascii="Wingdings" w:hAnsi="Wingdings"/>
          <w:sz w:val="44"/>
          <w:lang w:val="fr-CA"/>
        </w:rPr>
        <w:t></w:t>
      </w:r>
      <w:r w:rsidRPr="00754A8F">
        <w:rPr>
          <w:rFonts w:ascii="Wingdings" w:hAnsi="Wingdings"/>
          <w:sz w:val="16"/>
          <w:lang w:val="fr-CA"/>
        </w:rPr>
        <w:t></w:t>
      </w:r>
      <w:r w:rsidRPr="00754A8F">
        <w:rPr>
          <w:rFonts w:ascii="Wingdings" w:hAnsi="Wingdings"/>
          <w:sz w:val="18"/>
          <w:lang w:val="fr-CA"/>
        </w:rPr>
        <w:t></w:t>
      </w:r>
      <w:r w:rsidRPr="00754A8F">
        <w:rPr>
          <w:rFonts w:ascii="Arial" w:hAnsi="Arial"/>
          <w:b/>
          <w:bCs/>
          <w:sz w:val="22"/>
          <w:lang w:val="fr-CA"/>
        </w:rPr>
        <w:t>Option 1 :</w:t>
      </w:r>
    </w:p>
    <w:p w:rsidR="00025F3C" w:rsidRPr="00754A8F" w:rsidRDefault="00025F3C" w:rsidP="00BA020C">
      <w:pPr>
        <w:widowControl/>
        <w:ind w:left="720"/>
        <w:rPr>
          <w:rFonts w:ascii="Arial" w:hAnsi="Arial"/>
          <w:i/>
          <w:sz w:val="22"/>
          <w:lang w:val="fr-CA"/>
        </w:rPr>
      </w:pPr>
    </w:p>
    <w:p w:rsidR="00025F3C" w:rsidRPr="00754A8F" w:rsidRDefault="00025F3C" w:rsidP="00BA020C">
      <w:pPr>
        <w:widowControl/>
        <w:ind w:left="720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le document a été créé par ou pour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>.</w:t>
      </w:r>
    </w:p>
    <w:p w:rsidR="00025F3C" w:rsidRPr="00754A8F" w:rsidRDefault="00025F3C" w:rsidP="00BA020C">
      <w:pPr>
        <w:widowControl/>
        <w:rPr>
          <w:rFonts w:ascii="Arial" w:hAnsi="Arial"/>
          <w:i/>
          <w:sz w:val="22"/>
          <w:lang w:val="fr-CA"/>
        </w:rPr>
      </w:pPr>
    </w:p>
    <w:p w:rsidR="00BA020C" w:rsidRPr="00754A8F" w:rsidRDefault="00025F3C" w:rsidP="00BA020C">
      <w:pPr>
        <w:widowControl/>
        <w:rPr>
          <w:rFonts w:ascii="Arial" w:hAnsi="Arial"/>
          <w:b/>
          <w:sz w:val="22"/>
          <w:lang w:val="fr-CA"/>
        </w:rPr>
      </w:pPr>
      <w:r w:rsidRPr="00754A8F">
        <w:rPr>
          <w:rFonts w:ascii="Wingdings" w:hAnsi="Wingdings"/>
          <w:sz w:val="44"/>
          <w:lang w:val="fr-CA"/>
        </w:rPr>
        <w:t></w:t>
      </w:r>
      <w:r w:rsidRPr="00754A8F">
        <w:rPr>
          <w:rFonts w:ascii="Wingdings" w:hAnsi="Wingdings"/>
          <w:sz w:val="16"/>
          <w:lang w:val="fr-CA"/>
        </w:rPr>
        <w:t></w:t>
      </w:r>
      <w:r w:rsidRPr="00754A8F">
        <w:rPr>
          <w:rFonts w:ascii="Wingdings" w:hAnsi="Wingdings"/>
          <w:sz w:val="18"/>
          <w:lang w:val="fr-CA"/>
        </w:rPr>
        <w:t></w:t>
      </w:r>
      <w:r w:rsidRPr="00754A8F">
        <w:rPr>
          <w:rFonts w:ascii="Arial" w:hAnsi="Arial"/>
          <w:b/>
          <w:bCs/>
          <w:sz w:val="22"/>
          <w:lang w:val="fr-CA"/>
        </w:rPr>
        <w:t>Option 2 :</w:t>
      </w:r>
    </w:p>
    <w:p w:rsidR="00025F3C" w:rsidRPr="00754A8F" w:rsidRDefault="00025F3C" w:rsidP="00BA020C">
      <w:pPr>
        <w:widowControl/>
        <w:ind w:left="720"/>
        <w:rPr>
          <w:rFonts w:ascii="Arial" w:hAnsi="Arial"/>
          <w:i/>
          <w:sz w:val="22"/>
          <w:lang w:val="fr-CA"/>
        </w:rPr>
      </w:pPr>
    </w:p>
    <w:p w:rsidR="00025F3C" w:rsidRPr="00754A8F" w:rsidRDefault="00025F3C" w:rsidP="00BA020C">
      <w:pPr>
        <w:widowControl/>
        <w:ind w:left="720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a été le premier à obtenir le document.</w:t>
      </w:r>
    </w:p>
    <w:p w:rsidR="00025F3C" w:rsidRPr="00754A8F" w:rsidRDefault="00025F3C" w:rsidP="00BA020C">
      <w:pPr>
        <w:widowControl/>
        <w:rPr>
          <w:rFonts w:ascii="Arial" w:hAnsi="Arial"/>
          <w:i/>
          <w:sz w:val="22"/>
          <w:lang w:val="fr-CA"/>
        </w:rPr>
      </w:pPr>
    </w:p>
    <w:p w:rsidR="00BA020C" w:rsidRPr="00754A8F" w:rsidRDefault="00025F3C" w:rsidP="00BA020C">
      <w:pPr>
        <w:widowControl/>
        <w:rPr>
          <w:rFonts w:ascii="Arial" w:hAnsi="Arial"/>
          <w:sz w:val="22"/>
          <w:u w:val="single"/>
          <w:lang w:val="fr-CA"/>
        </w:rPr>
      </w:pPr>
      <w:r w:rsidRPr="00754A8F">
        <w:rPr>
          <w:rFonts w:ascii="Wingdings" w:hAnsi="Wingdings"/>
          <w:sz w:val="44"/>
          <w:lang w:val="fr-CA"/>
        </w:rPr>
        <w:t></w:t>
      </w:r>
      <w:r w:rsidRPr="00754A8F">
        <w:rPr>
          <w:rFonts w:ascii="Wingdings" w:hAnsi="Wingdings"/>
          <w:sz w:val="16"/>
          <w:lang w:val="fr-CA"/>
        </w:rPr>
        <w:t></w:t>
      </w:r>
      <w:r w:rsidRPr="00754A8F">
        <w:rPr>
          <w:rFonts w:ascii="Wingdings" w:hAnsi="Wingdings"/>
          <w:sz w:val="18"/>
          <w:lang w:val="fr-CA"/>
        </w:rPr>
        <w:t></w:t>
      </w:r>
      <w:r w:rsidRPr="00754A8F">
        <w:rPr>
          <w:rFonts w:ascii="Arial" w:hAnsi="Arial"/>
          <w:b/>
          <w:bCs/>
          <w:sz w:val="22"/>
          <w:lang w:val="fr-CA"/>
        </w:rPr>
        <w:t>Option 3 :</w:t>
      </w:r>
    </w:p>
    <w:p w:rsidR="00025F3C" w:rsidRPr="00754A8F" w:rsidRDefault="00025F3C" w:rsidP="00BA020C">
      <w:pPr>
        <w:widowControl/>
        <w:rPr>
          <w:rFonts w:ascii="Arial" w:hAnsi="Arial"/>
          <w:i/>
          <w:sz w:val="22"/>
          <w:lang w:val="fr-CA"/>
        </w:rPr>
      </w:pPr>
    </w:p>
    <w:p w:rsidR="00BA020C" w:rsidRPr="00754A8F" w:rsidRDefault="00025F3C" w:rsidP="00BA020C">
      <w:pPr>
        <w:widowControl/>
        <w:ind w:left="720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>le document relève de</w:t>
      </w:r>
      <w:r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>.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025F3C" w:rsidRPr="00754A8F" w:rsidRDefault="00025F3C" w:rsidP="00BA020C">
      <w:pPr>
        <w:widowControl/>
        <w:rPr>
          <w:rFonts w:ascii="Arial" w:hAnsi="Arial"/>
          <w:i/>
          <w:sz w:val="22"/>
          <w:lang w:val="fr-CA"/>
        </w:rPr>
      </w:pPr>
    </w:p>
    <w:p w:rsidR="00025F3C" w:rsidRPr="00754A8F" w:rsidRDefault="00025F3C" w:rsidP="00754A8F">
      <w:pPr>
        <w:widowControl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doit faire tous les efforts raisonnables pour répondre à votre demande par écrit dans les 45</w:t>
      </w:r>
      <w:r w:rsidR="00754A8F">
        <w:rPr>
          <w:rFonts w:ascii="Arial" w:hAnsi="Arial"/>
          <w:sz w:val="22"/>
          <w:lang w:val="fr-CA"/>
        </w:rPr>
        <w:t> </w:t>
      </w:r>
      <w:r w:rsidRPr="00754A8F">
        <w:rPr>
          <w:rFonts w:ascii="Arial" w:hAnsi="Arial"/>
          <w:sz w:val="22"/>
          <w:lang w:val="fr-CA"/>
        </w:rPr>
        <w:t>jours suivant sa réception, sauf si :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025F3C" w:rsidRPr="00754A8F" w:rsidRDefault="0003422B" w:rsidP="00BA020C">
      <w:pPr>
        <w:widowControl/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le délai est prorogé par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="00E979E3"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sz w:val="22"/>
          <w:lang w:val="fr-CA"/>
        </w:rPr>
        <w:t>en application de l</w:t>
      </w:r>
      <w:r w:rsidR="00754A8F">
        <w:rPr>
          <w:rFonts w:ascii="Arial" w:hAnsi="Arial"/>
          <w:sz w:val="22"/>
          <w:lang w:val="fr-CA"/>
        </w:rPr>
        <w:t>’</w:t>
      </w:r>
      <w:r w:rsidR="007D0703">
        <w:rPr>
          <w:rFonts w:ascii="Arial" w:hAnsi="Arial"/>
          <w:sz w:val="22"/>
          <w:lang w:val="fr-CA"/>
        </w:rPr>
        <w:t>article </w:t>
      </w:r>
      <w:r w:rsidRPr="00754A8F">
        <w:rPr>
          <w:rFonts w:ascii="Arial" w:hAnsi="Arial"/>
          <w:sz w:val="22"/>
          <w:lang w:val="fr-CA"/>
        </w:rPr>
        <w:t>15 de la Loi;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BA020C" w:rsidRPr="00754A8F" w:rsidRDefault="00025F3C" w:rsidP="00BA020C">
      <w:pPr>
        <w:widowControl/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>le délai de réponse est suspendu jusqu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 xml:space="preserve">à ce que vous répondiez à la demande de renseignements supplémentaires de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pour traiter votre demande conformément à l</w:t>
      </w:r>
      <w:r w:rsidR="00754A8F">
        <w:rPr>
          <w:rFonts w:ascii="Arial" w:hAnsi="Arial"/>
          <w:sz w:val="22"/>
          <w:lang w:val="fr-CA"/>
        </w:rPr>
        <w:t>’</w:t>
      </w:r>
      <w:r w:rsidR="007D0703">
        <w:rPr>
          <w:rFonts w:ascii="Arial" w:hAnsi="Arial"/>
          <w:sz w:val="22"/>
          <w:lang w:val="fr-CA"/>
        </w:rPr>
        <w:t>article </w:t>
      </w:r>
      <w:r w:rsidRPr="00754A8F">
        <w:rPr>
          <w:rFonts w:ascii="Arial" w:hAnsi="Arial"/>
          <w:sz w:val="22"/>
          <w:lang w:val="fr-CA"/>
        </w:rPr>
        <w:t>12.1 de la Loi; ou jusqu</w:t>
      </w:r>
      <w:r w:rsidR="00754A8F">
        <w:rPr>
          <w:rFonts w:ascii="Arial" w:hAnsi="Arial"/>
          <w:sz w:val="22"/>
          <w:lang w:val="fr-CA"/>
        </w:rPr>
        <w:t>’</w:t>
      </w:r>
      <w:r w:rsidRPr="00754A8F">
        <w:rPr>
          <w:rFonts w:ascii="Arial" w:hAnsi="Arial"/>
          <w:sz w:val="22"/>
          <w:lang w:val="fr-CA"/>
        </w:rPr>
        <w:t xml:space="preserve">à ce que vous répondiez à une estimation des droits préparée par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sz w:val="22"/>
          <w:lang w:val="fr-CA"/>
        </w:rPr>
        <w:t xml:space="preserve"> conformément à l</w:t>
      </w:r>
      <w:r w:rsidR="00754A8F">
        <w:rPr>
          <w:rFonts w:ascii="Arial" w:hAnsi="Arial"/>
          <w:sz w:val="22"/>
          <w:lang w:val="fr-CA"/>
        </w:rPr>
        <w:t>’</w:t>
      </w:r>
      <w:r w:rsidR="007D0703">
        <w:rPr>
          <w:rFonts w:ascii="Arial" w:hAnsi="Arial"/>
          <w:sz w:val="22"/>
          <w:lang w:val="fr-CA"/>
        </w:rPr>
        <w:t>article </w:t>
      </w:r>
      <w:r w:rsidRPr="00754A8F">
        <w:rPr>
          <w:rFonts w:ascii="Arial" w:hAnsi="Arial"/>
          <w:sz w:val="22"/>
          <w:lang w:val="fr-CA"/>
        </w:rPr>
        <w:t>82 de la Loi;</w:t>
      </w:r>
    </w:p>
    <w:p w:rsidR="00025F3C" w:rsidRPr="00754A8F" w:rsidRDefault="00025F3C" w:rsidP="00BA020C">
      <w:pPr>
        <w:widowControl/>
        <w:tabs>
          <w:tab w:val="num" w:pos="567"/>
        </w:tabs>
        <w:ind w:left="567" w:hanging="283"/>
        <w:jc w:val="center"/>
        <w:rPr>
          <w:rFonts w:ascii="Arial" w:hAnsi="Arial"/>
          <w:sz w:val="22"/>
          <w:lang w:val="fr-CA"/>
        </w:rPr>
      </w:pPr>
    </w:p>
    <w:p w:rsidR="00025F3C" w:rsidRPr="00754A8F" w:rsidRDefault="00025F3C" w:rsidP="00BA020C">
      <w:pPr>
        <w:widowControl/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un avis est donné par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autre organisme public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sz w:val="22"/>
          <w:lang w:val="fr-CA"/>
        </w:rPr>
        <w:t>à un tiers concerné en application de l</w:t>
      </w:r>
      <w:r w:rsidR="00754A8F">
        <w:rPr>
          <w:rFonts w:ascii="Arial" w:hAnsi="Arial"/>
          <w:sz w:val="22"/>
          <w:lang w:val="fr-CA"/>
        </w:rPr>
        <w:t>’</w:t>
      </w:r>
      <w:r w:rsidR="007D0703">
        <w:rPr>
          <w:rFonts w:ascii="Arial" w:hAnsi="Arial"/>
          <w:sz w:val="22"/>
          <w:lang w:val="fr-CA"/>
        </w:rPr>
        <w:t>article </w:t>
      </w:r>
      <w:r w:rsidRPr="00754A8F">
        <w:rPr>
          <w:rFonts w:ascii="Arial" w:hAnsi="Arial"/>
          <w:sz w:val="22"/>
          <w:lang w:val="fr-CA"/>
        </w:rPr>
        <w:t>33 de la Loi.</w:t>
      </w:r>
    </w:p>
    <w:p w:rsidR="00025F3C" w:rsidRPr="00754A8F" w:rsidRDefault="00025F3C" w:rsidP="00BA020C">
      <w:pPr>
        <w:widowControl/>
        <w:rPr>
          <w:rFonts w:ascii="Arial" w:hAnsi="Arial"/>
          <w:sz w:val="22"/>
          <w:lang w:val="fr-CA"/>
        </w:rPr>
      </w:pPr>
    </w:p>
    <w:p w:rsidR="00762F55" w:rsidRPr="00754A8F" w:rsidRDefault="002038B1" w:rsidP="00762F55">
      <w:pPr>
        <w:rPr>
          <w:rFonts w:ascii="Arial" w:hAnsi="Arial"/>
          <w:i/>
          <w:iCs/>
          <w:lang w:val="fr-CA"/>
        </w:rPr>
      </w:pPr>
      <w:r w:rsidRPr="00754A8F">
        <w:rPr>
          <w:rFonts w:ascii="Arial" w:hAnsi="Arial"/>
          <w:sz w:val="22"/>
          <w:lang w:val="fr-CA"/>
        </w:rPr>
        <w:t>Si vous avez des</w:t>
      </w:r>
      <w:r w:rsidR="008034EF">
        <w:rPr>
          <w:rFonts w:ascii="Arial" w:hAnsi="Arial"/>
          <w:sz w:val="22"/>
          <w:lang w:val="fr-CA"/>
        </w:rPr>
        <w:t xml:space="preserve"> questions, veuillez communiquer</w:t>
      </w:r>
      <w:r w:rsidRPr="00754A8F">
        <w:rPr>
          <w:rFonts w:ascii="Arial" w:hAnsi="Arial"/>
          <w:sz w:val="22"/>
          <w:lang w:val="fr-CA"/>
        </w:rPr>
        <w:t xml:space="preserve"> avec</w:t>
      </w:r>
      <w:r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nom du coordonnateur</w:t>
      </w:r>
      <w:r w:rsidR="008034EF">
        <w:rPr>
          <w:rFonts w:ascii="Arial" w:hAnsi="Arial"/>
          <w:i/>
          <w:iCs/>
          <w:sz w:val="22"/>
          <w:highlight w:val="yellow"/>
          <w:lang w:val="fr-CA"/>
        </w:rPr>
        <w:t xml:space="preserve"> ou 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 xml:space="preserve">de la coordonnatrice </w:t>
      </w:r>
      <w:r w:rsidR="00762F55" w:rsidRPr="00754A8F">
        <w:rPr>
          <w:rFonts w:ascii="Arial" w:hAnsi="Arial"/>
          <w:i/>
          <w:sz w:val="22"/>
          <w:highlight w:val="yellow"/>
          <w:lang w:val="fr-CA"/>
        </w:rPr>
        <w:t>de l</w:t>
      </w:r>
      <w:r w:rsidR="00754A8F">
        <w:rPr>
          <w:rFonts w:ascii="Arial" w:hAnsi="Arial"/>
          <w:i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sz w:val="22"/>
          <w:highlight w:val="yellow"/>
          <w:lang w:val="fr-CA"/>
        </w:rPr>
        <w:t>accès à l</w:t>
      </w:r>
      <w:r w:rsidR="00754A8F">
        <w:rPr>
          <w:rFonts w:ascii="Arial" w:hAnsi="Arial"/>
          <w:i/>
          <w:sz w:val="22"/>
          <w:highlight w:val="yellow"/>
          <w:lang w:val="fr-CA"/>
        </w:rPr>
        <w:t>’</w:t>
      </w:r>
      <w:r w:rsidR="00762F55" w:rsidRPr="00754A8F">
        <w:rPr>
          <w:rFonts w:ascii="Arial" w:hAnsi="Arial"/>
          <w:i/>
          <w:sz w:val="22"/>
          <w:highlight w:val="yellow"/>
          <w:lang w:val="fr-CA"/>
        </w:rPr>
        <w:t>information et de la protection de la vie privée</w:t>
      </w:r>
    </w:p>
    <w:p w:rsidR="00762F55" w:rsidRPr="00754A8F" w:rsidRDefault="00762F55" w:rsidP="00762F55">
      <w:pPr>
        <w:rPr>
          <w:rFonts w:ascii="Arial" w:hAnsi="Arial"/>
          <w:i/>
          <w:iCs/>
          <w:sz w:val="22"/>
          <w:highlight w:val="yellow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autre organisme</w:t>
      </w:r>
      <w:r w:rsidR="002038B1"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="002038B1"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="000642F6">
        <w:rPr>
          <w:rFonts w:ascii="Arial" w:hAnsi="Arial"/>
          <w:sz w:val="22"/>
          <w:lang w:val="fr-CA"/>
        </w:rPr>
        <w:t>au</w:t>
      </w:r>
      <w:r w:rsidR="002038B1"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="002038B1" w:rsidRPr="00754A8F">
        <w:rPr>
          <w:rFonts w:ascii="Arial" w:hAnsi="Arial"/>
          <w:i/>
          <w:iCs/>
          <w:sz w:val="22"/>
          <w:highlight w:val="yellow"/>
          <w:lang w:val="fr-CA"/>
        </w:rPr>
        <w:t>[c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oordonnées du coordonnateur</w:t>
      </w:r>
      <w:r w:rsidR="008034EF">
        <w:rPr>
          <w:rFonts w:ascii="Arial" w:hAnsi="Arial"/>
          <w:i/>
          <w:iCs/>
          <w:sz w:val="22"/>
          <w:highlight w:val="yellow"/>
          <w:lang w:val="fr-CA"/>
        </w:rPr>
        <w:t xml:space="preserve"> ou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 xml:space="preserve">de la coordonnatrice </w:t>
      </w:r>
      <w:r w:rsidRPr="00754A8F">
        <w:rPr>
          <w:rFonts w:ascii="Arial" w:hAnsi="Arial"/>
          <w:i/>
          <w:sz w:val="22"/>
          <w:highlight w:val="yellow"/>
          <w:lang w:val="fr-CA"/>
        </w:rPr>
        <w:t xml:space="preserve">de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accès à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information et de la protection de la vie privée</w:t>
      </w:r>
    </w:p>
    <w:p w:rsidR="002038B1" w:rsidRPr="00754A8F" w:rsidRDefault="00762F55" w:rsidP="00A1085B">
      <w:pPr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autre organisme</w:t>
      </w:r>
      <w:r w:rsidR="002038B1"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="002038B1" w:rsidRPr="00754A8F">
        <w:rPr>
          <w:rFonts w:ascii="Arial" w:hAnsi="Arial"/>
          <w:sz w:val="22"/>
          <w:lang w:val="fr-CA"/>
        </w:rPr>
        <w:t>.</w:t>
      </w:r>
    </w:p>
    <w:p w:rsidR="002038B1" w:rsidRPr="00754A8F" w:rsidRDefault="002038B1" w:rsidP="00BA020C">
      <w:pPr>
        <w:widowControl/>
        <w:rPr>
          <w:rFonts w:ascii="Arial" w:hAnsi="Arial"/>
          <w:sz w:val="22"/>
          <w:lang w:val="fr-CA"/>
        </w:rPr>
      </w:pPr>
    </w:p>
    <w:p w:rsidR="002038B1" w:rsidRPr="00754A8F" w:rsidRDefault="002038B1" w:rsidP="00BA020C">
      <w:pPr>
        <w:widowControl/>
        <w:rPr>
          <w:rFonts w:ascii="Arial" w:hAnsi="Arial"/>
          <w:sz w:val="22"/>
          <w:lang w:val="fr-CA"/>
        </w:rPr>
      </w:pPr>
    </w:p>
    <w:p w:rsidR="00BA020C" w:rsidRPr="00754A8F" w:rsidRDefault="002038B1" w:rsidP="00BA020C">
      <w:pPr>
        <w:widowControl/>
        <w:rPr>
          <w:rFonts w:ascii="Arial" w:hAnsi="Arial"/>
          <w:i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 xml:space="preserve">Veuillez agréer </w:t>
      </w:r>
      <w:r w:rsidR="00CD7902">
        <w:rPr>
          <w:rFonts w:ascii="Arial" w:hAnsi="Arial"/>
          <w:sz w:val="22"/>
          <w:lang w:val="fr-CA"/>
        </w:rPr>
        <w:t>mes meilleures salutations</w:t>
      </w:r>
      <w:r w:rsidRPr="00754A8F">
        <w:rPr>
          <w:rFonts w:ascii="Arial" w:hAnsi="Arial"/>
          <w:sz w:val="22"/>
          <w:lang w:val="fr-CA"/>
        </w:rPr>
        <w:t>.</w:t>
      </w:r>
    </w:p>
    <w:p w:rsidR="002038B1" w:rsidRPr="00754A8F" w:rsidRDefault="002038B1" w:rsidP="00BA020C">
      <w:pPr>
        <w:widowControl/>
        <w:rPr>
          <w:rFonts w:ascii="Arial" w:hAnsi="Arial"/>
          <w:i/>
          <w:sz w:val="22"/>
          <w:lang w:val="fr-CA"/>
        </w:rPr>
      </w:pPr>
    </w:p>
    <w:p w:rsidR="002038B1" w:rsidRPr="00754A8F" w:rsidRDefault="002038B1" w:rsidP="00BA020C">
      <w:pPr>
        <w:widowControl/>
        <w:rPr>
          <w:rFonts w:ascii="Arial" w:hAnsi="Arial"/>
          <w:i/>
          <w:sz w:val="22"/>
          <w:lang w:val="fr-CA"/>
        </w:rPr>
      </w:pPr>
      <w:r w:rsidRPr="00754A8F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762F55" w:rsidRPr="00754A8F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2038B1" w:rsidRPr="00754A8F" w:rsidRDefault="00CD7902" w:rsidP="00BA020C">
      <w:pPr>
        <w:widowControl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7D0703">
        <w:rPr>
          <w:rFonts w:ascii="Arial" w:hAnsi="Arial"/>
          <w:sz w:val="22"/>
          <w:lang w:val="fr-CA"/>
        </w:rPr>
        <w:t xml:space="preserve">gent </w:t>
      </w:r>
      <w:r w:rsidR="007D0703" w:rsidRPr="007D0703">
        <w:rPr>
          <w:rFonts w:ascii="Arial" w:hAnsi="Arial"/>
          <w:i/>
          <w:sz w:val="22"/>
          <w:highlight w:val="yellow"/>
          <w:lang w:val="fr-CA"/>
        </w:rPr>
        <w:t>[OU]</w:t>
      </w:r>
      <w:r w:rsidR="007D0703">
        <w:rPr>
          <w:rFonts w:ascii="Arial" w:hAnsi="Arial"/>
          <w:sz w:val="22"/>
          <w:lang w:val="fr-CA"/>
        </w:rPr>
        <w:t xml:space="preserve"> Agente d’accès</w:t>
      </w:r>
      <w:r w:rsidR="002038B1" w:rsidRPr="00754A8F">
        <w:rPr>
          <w:rFonts w:ascii="Arial" w:hAnsi="Arial"/>
          <w:sz w:val="22"/>
          <w:lang w:val="fr-CA"/>
        </w:rPr>
        <w:t xml:space="preserve"> à l</w:t>
      </w:r>
      <w:r w:rsidR="00754A8F">
        <w:rPr>
          <w:rFonts w:ascii="Arial" w:hAnsi="Arial"/>
          <w:sz w:val="22"/>
          <w:lang w:val="fr-CA"/>
        </w:rPr>
        <w:t>’</w:t>
      </w:r>
      <w:r w:rsidR="002038B1" w:rsidRPr="00754A8F">
        <w:rPr>
          <w:rFonts w:ascii="Arial" w:hAnsi="Arial"/>
          <w:sz w:val="22"/>
          <w:lang w:val="fr-CA"/>
        </w:rPr>
        <w:t xml:space="preserve">information et </w:t>
      </w:r>
      <w:r w:rsidR="007D0703">
        <w:rPr>
          <w:rFonts w:ascii="Arial" w:hAnsi="Arial"/>
          <w:sz w:val="22"/>
          <w:lang w:val="fr-CA"/>
        </w:rPr>
        <w:t xml:space="preserve">de </w:t>
      </w:r>
      <w:r w:rsidR="002038B1" w:rsidRPr="00754A8F">
        <w:rPr>
          <w:rFonts w:ascii="Arial" w:hAnsi="Arial"/>
          <w:sz w:val="22"/>
          <w:lang w:val="fr-CA"/>
        </w:rPr>
        <w:t>protection de la vie privée</w:t>
      </w:r>
    </w:p>
    <w:p w:rsidR="002038B1" w:rsidRPr="00754A8F" w:rsidRDefault="002038B1" w:rsidP="00BA020C">
      <w:pPr>
        <w:widowControl/>
        <w:rPr>
          <w:rFonts w:ascii="Arial" w:hAnsi="Arial"/>
          <w:sz w:val="22"/>
          <w:lang w:val="fr-CA"/>
        </w:rPr>
      </w:pPr>
    </w:p>
    <w:p w:rsidR="004C16F9" w:rsidRPr="00767D5F" w:rsidRDefault="00203427" w:rsidP="00767D5F">
      <w:pPr>
        <w:rPr>
          <w:rFonts w:ascii="Arial" w:hAnsi="Arial"/>
          <w:sz w:val="22"/>
          <w:lang w:val="fr-CA"/>
        </w:rPr>
      </w:pPr>
      <w:r w:rsidRPr="00754A8F">
        <w:rPr>
          <w:rFonts w:ascii="Arial" w:hAnsi="Arial"/>
          <w:sz w:val="22"/>
          <w:lang w:val="fr-CA"/>
        </w:rPr>
        <w:t>c.c.</w:t>
      </w:r>
      <w:r w:rsidRPr="00754A8F">
        <w:rPr>
          <w:rFonts w:ascii="Arial" w:hAnsi="Arial"/>
          <w:i/>
          <w:iCs/>
          <w:sz w:val="22"/>
          <w:lang w:val="fr-CA"/>
        </w:rPr>
        <w:t xml:space="preserve"> 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D0703">
        <w:rPr>
          <w:rFonts w:ascii="Arial" w:hAnsi="Arial"/>
          <w:i/>
          <w:iCs/>
          <w:sz w:val="22"/>
          <w:highlight w:val="yellow"/>
          <w:lang w:val="fr-CA"/>
        </w:rPr>
        <w:t xml:space="preserve">coordonnateur ou </w:t>
      </w:r>
      <w:r w:rsidR="00767D5F" w:rsidRPr="00754A8F">
        <w:rPr>
          <w:rFonts w:ascii="Arial" w:hAnsi="Arial"/>
          <w:i/>
          <w:iCs/>
          <w:sz w:val="22"/>
          <w:highlight w:val="yellow"/>
          <w:lang w:val="fr-CA"/>
        </w:rPr>
        <w:t xml:space="preserve">coordonnatrice </w:t>
      </w:r>
      <w:r w:rsidR="00767D5F" w:rsidRPr="00754A8F">
        <w:rPr>
          <w:rFonts w:ascii="Arial" w:hAnsi="Arial"/>
          <w:i/>
          <w:sz w:val="22"/>
          <w:highlight w:val="yellow"/>
          <w:lang w:val="fr-CA"/>
        </w:rPr>
        <w:t>de l</w:t>
      </w:r>
      <w:r w:rsidR="00754A8F">
        <w:rPr>
          <w:rFonts w:ascii="Arial" w:hAnsi="Arial"/>
          <w:i/>
          <w:sz w:val="22"/>
          <w:highlight w:val="yellow"/>
          <w:lang w:val="fr-CA"/>
        </w:rPr>
        <w:t>’</w:t>
      </w:r>
      <w:r w:rsidR="00767D5F" w:rsidRPr="00754A8F">
        <w:rPr>
          <w:rFonts w:ascii="Arial" w:hAnsi="Arial"/>
          <w:i/>
          <w:sz w:val="22"/>
          <w:highlight w:val="yellow"/>
          <w:lang w:val="fr-CA"/>
        </w:rPr>
        <w:t>accès à l</w:t>
      </w:r>
      <w:r w:rsidR="00754A8F">
        <w:rPr>
          <w:rFonts w:ascii="Arial" w:hAnsi="Arial"/>
          <w:i/>
          <w:sz w:val="22"/>
          <w:highlight w:val="yellow"/>
          <w:lang w:val="fr-CA"/>
        </w:rPr>
        <w:t>’</w:t>
      </w:r>
      <w:r w:rsidR="00767D5F" w:rsidRPr="00754A8F">
        <w:rPr>
          <w:rFonts w:ascii="Arial" w:hAnsi="Arial"/>
          <w:i/>
          <w:sz w:val="22"/>
          <w:highlight w:val="yellow"/>
          <w:lang w:val="fr-CA"/>
        </w:rPr>
        <w:t xml:space="preserve">information et de la protection de la vie privée </w:t>
      </w:r>
      <w:r w:rsidR="00767D5F" w:rsidRPr="00754A8F">
        <w:rPr>
          <w:rFonts w:ascii="Arial" w:hAnsi="Arial"/>
          <w:i/>
          <w:iCs/>
          <w:sz w:val="22"/>
          <w:highlight w:val="yellow"/>
          <w:lang w:val="fr-CA"/>
        </w:rPr>
        <w:t>de l</w:t>
      </w:r>
      <w:r w:rsidR="00754A8F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67D5F" w:rsidRPr="00754A8F">
        <w:rPr>
          <w:rFonts w:ascii="Arial" w:hAnsi="Arial"/>
          <w:i/>
          <w:iCs/>
          <w:sz w:val="22"/>
          <w:highlight w:val="yellow"/>
          <w:lang w:val="fr-CA"/>
        </w:rPr>
        <w:t>autre organisme</w:t>
      </w:r>
      <w:r w:rsidRPr="00754A8F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sectPr w:rsidR="004C16F9" w:rsidRPr="00767D5F" w:rsidSect="004B5E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7F40"/>
    <w:rsid w:val="00010473"/>
    <w:rsid w:val="00010CE3"/>
    <w:rsid w:val="00012626"/>
    <w:rsid w:val="00013D3D"/>
    <w:rsid w:val="00014787"/>
    <w:rsid w:val="000179A8"/>
    <w:rsid w:val="00024304"/>
    <w:rsid w:val="00024FA0"/>
    <w:rsid w:val="00025F3C"/>
    <w:rsid w:val="00031A42"/>
    <w:rsid w:val="0003422B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42F6"/>
    <w:rsid w:val="00070FB3"/>
    <w:rsid w:val="00091813"/>
    <w:rsid w:val="0009403F"/>
    <w:rsid w:val="000A1351"/>
    <w:rsid w:val="000B3C51"/>
    <w:rsid w:val="000B71E1"/>
    <w:rsid w:val="000C67B2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1019AA"/>
    <w:rsid w:val="00101B49"/>
    <w:rsid w:val="00106F45"/>
    <w:rsid w:val="00110743"/>
    <w:rsid w:val="00110806"/>
    <w:rsid w:val="00115629"/>
    <w:rsid w:val="00116EE8"/>
    <w:rsid w:val="00121C89"/>
    <w:rsid w:val="00125479"/>
    <w:rsid w:val="001254A1"/>
    <w:rsid w:val="00127ED3"/>
    <w:rsid w:val="001345C8"/>
    <w:rsid w:val="00135480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188B"/>
    <w:rsid w:val="00162BE4"/>
    <w:rsid w:val="00167213"/>
    <w:rsid w:val="001676AB"/>
    <w:rsid w:val="00167A26"/>
    <w:rsid w:val="00174C3E"/>
    <w:rsid w:val="0017561B"/>
    <w:rsid w:val="00175D64"/>
    <w:rsid w:val="001809CF"/>
    <w:rsid w:val="001921EB"/>
    <w:rsid w:val="00192BF1"/>
    <w:rsid w:val="00192F6C"/>
    <w:rsid w:val="00193A8F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3427"/>
    <w:rsid w:val="002038B1"/>
    <w:rsid w:val="00206094"/>
    <w:rsid w:val="0020689F"/>
    <w:rsid w:val="00224018"/>
    <w:rsid w:val="00225DB3"/>
    <w:rsid w:val="00227D8D"/>
    <w:rsid w:val="00230137"/>
    <w:rsid w:val="00237ADD"/>
    <w:rsid w:val="00242CA4"/>
    <w:rsid w:val="0024666B"/>
    <w:rsid w:val="00246973"/>
    <w:rsid w:val="00247018"/>
    <w:rsid w:val="00250BE2"/>
    <w:rsid w:val="00256C3B"/>
    <w:rsid w:val="002575A2"/>
    <w:rsid w:val="00261763"/>
    <w:rsid w:val="002661C2"/>
    <w:rsid w:val="00267053"/>
    <w:rsid w:val="002720B8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521D"/>
    <w:rsid w:val="003C6992"/>
    <w:rsid w:val="003C70EA"/>
    <w:rsid w:val="003D715B"/>
    <w:rsid w:val="003E225F"/>
    <w:rsid w:val="003F3B02"/>
    <w:rsid w:val="003F4AC6"/>
    <w:rsid w:val="003F5A77"/>
    <w:rsid w:val="00401722"/>
    <w:rsid w:val="00401AEC"/>
    <w:rsid w:val="00410764"/>
    <w:rsid w:val="0041190B"/>
    <w:rsid w:val="00412771"/>
    <w:rsid w:val="00414F95"/>
    <w:rsid w:val="00420033"/>
    <w:rsid w:val="00421D78"/>
    <w:rsid w:val="0042659F"/>
    <w:rsid w:val="00427739"/>
    <w:rsid w:val="0043187D"/>
    <w:rsid w:val="00435620"/>
    <w:rsid w:val="00435EB5"/>
    <w:rsid w:val="004424D0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1ECB"/>
    <w:rsid w:val="0049253D"/>
    <w:rsid w:val="00494BBD"/>
    <w:rsid w:val="004A1293"/>
    <w:rsid w:val="004B2F4F"/>
    <w:rsid w:val="004B5E0A"/>
    <w:rsid w:val="004B6667"/>
    <w:rsid w:val="004C001D"/>
    <w:rsid w:val="004C16F9"/>
    <w:rsid w:val="004C5DA7"/>
    <w:rsid w:val="004C718C"/>
    <w:rsid w:val="004C794E"/>
    <w:rsid w:val="004D0B28"/>
    <w:rsid w:val="004E0138"/>
    <w:rsid w:val="004E2B55"/>
    <w:rsid w:val="004E32F2"/>
    <w:rsid w:val="004E47A4"/>
    <w:rsid w:val="004E7EBA"/>
    <w:rsid w:val="004F0D58"/>
    <w:rsid w:val="004F40FF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37FC0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46A6"/>
    <w:rsid w:val="00687522"/>
    <w:rsid w:val="00690865"/>
    <w:rsid w:val="00691CFC"/>
    <w:rsid w:val="00693D54"/>
    <w:rsid w:val="006A0C6B"/>
    <w:rsid w:val="006A276C"/>
    <w:rsid w:val="006A2E3C"/>
    <w:rsid w:val="006A3775"/>
    <w:rsid w:val="006A3E66"/>
    <w:rsid w:val="006A4558"/>
    <w:rsid w:val="006A7B72"/>
    <w:rsid w:val="006B251C"/>
    <w:rsid w:val="006B4122"/>
    <w:rsid w:val="006C0085"/>
    <w:rsid w:val="006C0B7D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9D0"/>
    <w:rsid w:val="0075185C"/>
    <w:rsid w:val="00753347"/>
    <w:rsid w:val="0075411C"/>
    <w:rsid w:val="00754A8F"/>
    <w:rsid w:val="00757E4A"/>
    <w:rsid w:val="0076000F"/>
    <w:rsid w:val="007614B1"/>
    <w:rsid w:val="00762F55"/>
    <w:rsid w:val="0076483B"/>
    <w:rsid w:val="00764C40"/>
    <w:rsid w:val="00766008"/>
    <w:rsid w:val="00767B5E"/>
    <w:rsid w:val="00767D5F"/>
    <w:rsid w:val="00767F2E"/>
    <w:rsid w:val="00782205"/>
    <w:rsid w:val="007835FD"/>
    <w:rsid w:val="00787449"/>
    <w:rsid w:val="0078749E"/>
    <w:rsid w:val="00792391"/>
    <w:rsid w:val="0079290B"/>
    <w:rsid w:val="00792FAF"/>
    <w:rsid w:val="007976C1"/>
    <w:rsid w:val="007A4259"/>
    <w:rsid w:val="007A46B1"/>
    <w:rsid w:val="007A6147"/>
    <w:rsid w:val="007A6508"/>
    <w:rsid w:val="007B0F3F"/>
    <w:rsid w:val="007B6459"/>
    <w:rsid w:val="007C10E9"/>
    <w:rsid w:val="007C3100"/>
    <w:rsid w:val="007C69F0"/>
    <w:rsid w:val="007C7846"/>
    <w:rsid w:val="007D0703"/>
    <w:rsid w:val="007D4F29"/>
    <w:rsid w:val="007E02C2"/>
    <w:rsid w:val="007E2852"/>
    <w:rsid w:val="007F2B43"/>
    <w:rsid w:val="007F3B96"/>
    <w:rsid w:val="007F49A5"/>
    <w:rsid w:val="007F7D90"/>
    <w:rsid w:val="008034EF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3B73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75CE3"/>
    <w:rsid w:val="00882448"/>
    <w:rsid w:val="00887CD4"/>
    <w:rsid w:val="00890219"/>
    <w:rsid w:val="00897C2B"/>
    <w:rsid w:val="008A571B"/>
    <w:rsid w:val="008A694F"/>
    <w:rsid w:val="008B2B3F"/>
    <w:rsid w:val="008B40D7"/>
    <w:rsid w:val="008B59D3"/>
    <w:rsid w:val="008C2CD4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A13BE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839"/>
    <w:rsid w:val="009E4B5F"/>
    <w:rsid w:val="009F57ED"/>
    <w:rsid w:val="00A00549"/>
    <w:rsid w:val="00A03566"/>
    <w:rsid w:val="00A05680"/>
    <w:rsid w:val="00A1085B"/>
    <w:rsid w:val="00A10871"/>
    <w:rsid w:val="00A11C8F"/>
    <w:rsid w:val="00A14616"/>
    <w:rsid w:val="00A1524B"/>
    <w:rsid w:val="00A154AC"/>
    <w:rsid w:val="00A1628A"/>
    <w:rsid w:val="00A1666F"/>
    <w:rsid w:val="00A179A5"/>
    <w:rsid w:val="00A3025B"/>
    <w:rsid w:val="00A3336E"/>
    <w:rsid w:val="00A33F5F"/>
    <w:rsid w:val="00A40732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D8A"/>
    <w:rsid w:val="00B94AEA"/>
    <w:rsid w:val="00B9610D"/>
    <w:rsid w:val="00BA020C"/>
    <w:rsid w:val="00BA0422"/>
    <w:rsid w:val="00BA17D8"/>
    <w:rsid w:val="00BA684A"/>
    <w:rsid w:val="00BB1510"/>
    <w:rsid w:val="00BB2108"/>
    <w:rsid w:val="00BB2E39"/>
    <w:rsid w:val="00BB472C"/>
    <w:rsid w:val="00BB6509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0F0D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902"/>
    <w:rsid w:val="00CD7E2A"/>
    <w:rsid w:val="00CE3415"/>
    <w:rsid w:val="00CE4D7B"/>
    <w:rsid w:val="00CE5DC2"/>
    <w:rsid w:val="00CF4CCB"/>
    <w:rsid w:val="00D0058C"/>
    <w:rsid w:val="00D00E1A"/>
    <w:rsid w:val="00D0267D"/>
    <w:rsid w:val="00D14B65"/>
    <w:rsid w:val="00D1627E"/>
    <w:rsid w:val="00D215F8"/>
    <w:rsid w:val="00D218CE"/>
    <w:rsid w:val="00D23DF1"/>
    <w:rsid w:val="00D23F3D"/>
    <w:rsid w:val="00D31BA2"/>
    <w:rsid w:val="00D31DAA"/>
    <w:rsid w:val="00D32FB8"/>
    <w:rsid w:val="00D354CD"/>
    <w:rsid w:val="00D40426"/>
    <w:rsid w:val="00D41BCF"/>
    <w:rsid w:val="00D42593"/>
    <w:rsid w:val="00D46C2A"/>
    <w:rsid w:val="00D53C07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461CE"/>
    <w:rsid w:val="00E50A57"/>
    <w:rsid w:val="00E520D4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979E3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67B7E"/>
    <w:rsid w:val="00F724C5"/>
    <w:rsid w:val="00F74A7D"/>
    <w:rsid w:val="00F74F0C"/>
    <w:rsid w:val="00F81AD8"/>
    <w:rsid w:val="00F84784"/>
    <w:rsid w:val="00F95FE6"/>
    <w:rsid w:val="00FA011A"/>
    <w:rsid w:val="00FA1EF5"/>
    <w:rsid w:val="00FC5034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D18400-84F1-40E6-9EFF-AE9E5E7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D79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7902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B5397-0B10-438E-9DE7-6A5A1C668CCE}"/>
</file>

<file path=customXml/itemProps2.xml><?xml version="1.0" encoding="utf-8"?>
<ds:datastoreItem xmlns:ds="http://schemas.openxmlformats.org/officeDocument/2006/customXml" ds:itemID="{C6D27FD6-DC4D-4F98-8607-8097CBCBBA50}"/>
</file>

<file path=customXml/itemProps3.xml><?xml version="1.0" encoding="utf-8"?>
<ds:datastoreItem xmlns:ds="http://schemas.openxmlformats.org/officeDocument/2006/customXml" ds:itemID="{465123C1-0296-47D7-967E-21D7B71D4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dcterms:created xsi:type="dcterms:W3CDTF">2022-04-04T19:44:00Z</dcterms:created>
  <dcterms:modified xsi:type="dcterms:W3CDTF">2022-04-04T19:44:00Z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